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75824C20" w:rsidR="00F00E0C" w:rsidRDefault="0061651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24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6C0D4AA5" w:rsidR="00F00E0C" w:rsidRDefault="000F37F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C2E6CB6" w:rsidR="00F00E0C" w:rsidRDefault="00CA3B4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Tod Young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000276B8" w:rsidR="001628B1" w:rsidRPr="00FD5090" w:rsidRDefault="00230F5A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Max</w:t>
            </w:r>
            <w:r w:rsidR="00C80A8D"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Stoval</w:t>
            </w:r>
            <w:r w:rsidR="00923A0C">
              <w:rPr>
                <w:rFonts w:ascii="Arial"/>
                <w:sz w:val="18"/>
              </w:rPr>
              <w:t>l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4BCD1321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883DB7">
              <w:rPr>
                <w:rFonts w:ascii="Arial" w:hAnsi="Arial" w:cs="Arial"/>
                <w:sz w:val="18"/>
              </w:rPr>
              <w:t xml:space="preserve">Jim Sibley, </w:t>
            </w:r>
            <w:r w:rsidR="00E81FA4">
              <w:rPr>
                <w:rFonts w:ascii="Arial" w:hAnsi="Arial" w:cs="Arial"/>
                <w:sz w:val="18"/>
              </w:rPr>
              <w:t>William Murphy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C80A8D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8638C">
              <w:rPr>
                <w:color w:val="231F20"/>
                <w:sz w:val="21"/>
                <w:highlight w:val="yellow"/>
              </w:rPr>
              <w:t>In</w:t>
            </w:r>
            <w:r w:rsidRPr="0068638C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8638C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Number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436E8F8A" w:rsidR="00F00E0C" w:rsidRPr="00C80A8D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C80A8D">
              <w:rPr>
                <w:rFonts w:ascii="Arial" w:hAnsi="Arial" w:cs="Arial"/>
                <w:sz w:val="18"/>
              </w:rPr>
              <w:t xml:space="preserve"> </w:t>
            </w:r>
            <w:r w:rsidR="00655F06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80A8D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8638C">
              <w:rPr>
                <w:color w:val="231F20"/>
                <w:sz w:val="21"/>
                <w:highlight w:val="yellow"/>
              </w:rPr>
              <w:t>In</w:t>
            </w:r>
            <w:r w:rsidRPr="0068638C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68638C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80A8D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Custodial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80A8D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8638C">
              <w:rPr>
                <w:color w:val="231F20"/>
                <w:sz w:val="21"/>
                <w:highlight w:val="yellow"/>
              </w:rPr>
              <w:t>IC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OOC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2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1A94A3B7" w:rsidR="00D54894" w:rsidRPr="00C80A8D" w:rsidRDefault="00655F06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03858458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655F06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535953CF" w:rsidR="00D54894" w:rsidRPr="00C80A8D" w:rsidRDefault="00655F06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3432C3F7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655F06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6B387BFD" w:rsidR="00F00E0C" w:rsidRPr="00C80A8D" w:rsidRDefault="00B77CB1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80A8D">
              <w:rPr>
                <w:rFonts w:ascii="Arial"/>
                <w:sz w:val="18"/>
              </w:rPr>
              <w:t xml:space="preserve"> </w:t>
            </w:r>
            <w:r w:rsidR="00655F06">
              <w:rPr>
                <w:rFonts w:ascii="Arial"/>
                <w:sz w:val="18"/>
              </w:rPr>
              <w:t>Arraignment</w:t>
            </w:r>
            <w:r w:rsidR="00793CD0">
              <w:rPr>
                <w:rFonts w:ascii="Arial"/>
                <w:sz w:val="18"/>
              </w:rPr>
              <w:t>s and Motion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Attorney's</w:t>
            </w:r>
            <w:r w:rsidRPr="00C80A8D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93CD0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93CD0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substantive,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confidential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meeting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80A8D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before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93CD0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prepared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handle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clients'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93CD0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prepared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did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83A4980" w:rsidR="00A862BA" w:rsidRPr="00C80A8D" w:rsidRDefault="00230F5A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Max</w:t>
            </w:r>
            <w:r w:rsidR="00C24E55" w:rsidRPr="00C80A8D">
              <w:rPr>
                <w:sz w:val="21"/>
              </w:rPr>
              <w:t xml:space="preserve"> </w:t>
            </w:r>
            <w:r w:rsidR="00081921" w:rsidRPr="00C80A8D">
              <w:rPr>
                <w:sz w:val="21"/>
              </w:rPr>
              <w:t>appear</w:t>
            </w:r>
            <w:r w:rsidR="00B41FCA" w:rsidRPr="00C80A8D">
              <w:rPr>
                <w:sz w:val="21"/>
              </w:rPr>
              <w:t>ed</w:t>
            </w:r>
            <w:r w:rsidR="00081921" w:rsidRPr="00C80A8D">
              <w:rPr>
                <w:sz w:val="21"/>
              </w:rPr>
              <w:t xml:space="preserve"> prepared for </w:t>
            </w:r>
            <w:r w:rsidR="000F37F2" w:rsidRPr="00C80A8D">
              <w:rPr>
                <w:sz w:val="21"/>
              </w:rPr>
              <w:t>court</w:t>
            </w:r>
            <w:r w:rsidR="00A862BA" w:rsidRPr="00C80A8D">
              <w:rPr>
                <w:sz w:val="21"/>
              </w:rPr>
              <w:t>.</w:t>
            </w:r>
            <w:r w:rsidR="0019075A">
              <w:rPr>
                <w:sz w:val="21"/>
              </w:rPr>
              <w:t xml:space="preserve"> However, he was covering </w:t>
            </w:r>
            <w:proofErr w:type="gramStart"/>
            <w:r w:rsidR="0019075A">
              <w:rPr>
                <w:sz w:val="21"/>
              </w:rPr>
              <w:t>both of these</w:t>
            </w:r>
            <w:proofErr w:type="gramEnd"/>
            <w:r w:rsidR="0019075A">
              <w:rPr>
                <w:sz w:val="21"/>
              </w:rPr>
              <w:t xml:space="preserve"> cases for attorney Mary Brown, and Max had not read </w:t>
            </w:r>
            <w:r w:rsidR="001F7074">
              <w:rPr>
                <w:sz w:val="21"/>
              </w:rPr>
              <w:t xml:space="preserve">all the </w:t>
            </w:r>
            <w:proofErr w:type="gramStart"/>
            <w:r w:rsidR="001F7074">
              <w:rPr>
                <w:sz w:val="21"/>
              </w:rPr>
              <w:t>discovery</w:t>
            </w:r>
            <w:proofErr w:type="gramEnd"/>
            <w:r w:rsidR="001F7074">
              <w:rPr>
                <w:sz w:val="21"/>
              </w:rPr>
              <w:t xml:space="preserve"> in one of the cases and was not able to provide any supplemental information or argument to Mary’s Opposition to the State’s Motion for Joinder.</w:t>
            </w:r>
            <w:r w:rsidR="00A862BA" w:rsidRPr="00C80A8D">
              <w:rPr>
                <w:sz w:val="21"/>
              </w:rPr>
              <w:t xml:space="preserve">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80A8D">
              <w:rPr>
                <w:b/>
                <w:bCs/>
                <w:color w:val="231F20"/>
                <w:sz w:val="21"/>
              </w:rPr>
              <w:t>knowledgeable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was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about</w:t>
            </w:r>
            <w:r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their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C70F842" w:rsidR="0008100F" w:rsidRPr="00C80A8D" w:rsidRDefault="00230F5A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Max</w:t>
            </w:r>
            <w:r w:rsidR="001628B1" w:rsidRPr="00C80A8D">
              <w:rPr>
                <w:sz w:val="21"/>
              </w:rPr>
              <w:t xml:space="preserve"> appear</w:t>
            </w:r>
            <w:r w:rsidR="00B41FCA" w:rsidRPr="00C80A8D">
              <w:rPr>
                <w:sz w:val="21"/>
              </w:rPr>
              <w:t>ed</w:t>
            </w:r>
            <w:r w:rsidR="001628B1" w:rsidRPr="00C80A8D">
              <w:rPr>
                <w:sz w:val="21"/>
              </w:rPr>
              <w:t xml:space="preserve"> to </w:t>
            </w:r>
            <w:r w:rsidR="00FD5090" w:rsidRPr="00C80A8D">
              <w:rPr>
                <w:sz w:val="21"/>
              </w:rPr>
              <w:t xml:space="preserve">be </w:t>
            </w:r>
            <w:r w:rsidR="001628B1" w:rsidRPr="00C80A8D">
              <w:rPr>
                <w:sz w:val="21"/>
              </w:rPr>
              <w:t>know</w:t>
            </w:r>
            <w:r w:rsidR="009B6950" w:rsidRPr="00C80A8D">
              <w:rPr>
                <w:sz w:val="21"/>
              </w:rPr>
              <w:t>ledgeable about</w:t>
            </w:r>
            <w:r w:rsidR="001628B1" w:rsidRPr="00C80A8D">
              <w:rPr>
                <w:sz w:val="21"/>
              </w:rPr>
              <w:t xml:space="preserve"> h</w:t>
            </w:r>
            <w:r w:rsidR="00574615">
              <w:rPr>
                <w:sz w:val="21"/>
              </w:rPr>
              <w:t>is</w:t>
            </w:r>
            <w:r w:rsidR="001628B1" w:rsidRPr="00C80A8D">
              <w:rPr>
                <w:sz w:val="21"/>
              </w:rPr>
              <w:t xml:space="preserve"> case</w:t>
            </w:r>
            <w:r w:rsidR="00314A9E" w:rsidRPr="00C80A8D">
              <w:rPr>
                <w:sz w:val="21"/>
              </w:rPr>
              <w:t>s</w:t>
            </w:r>
            <w:r w:rsidR="004001A6">
              <w:rPr>
                <w:sz w:val="21"/>
              </w:rPr>
              <w:t xml:space="preserve"> with the exception noted above</w:t>
            </w:r>
            <w:r w:rsidR="009B6950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Attorney's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courtroom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advocacy</w:t>
            </w:r>
            <w:r w:rsidRPr="00C80A8D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skills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80A8D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80A8D">
              <w:rPr>
                <w:sz w:val="21"/>
              </w:rPr>
              <w:t>Good</w:t>
            </w:r>
            <w:r w:rsidR="001628B1" w:rsidRPr="00C80A8D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80A8D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</w:t>
            </w:r>
            <w:r w:rsidR="003B010C" w:rsidRPr="00C80A8D">
              <w:rPr>
                <w:b/>
                <w:bCs/>
                <w:color w:val="231F20"/>
                <w:sz w:val="21"/>
              </w:rPr>
              <w:t>ow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was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the</w:t>
            </w:r>
            <w:r w:rsidR="003B010C"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80A8D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80A8D">
              <w:rPr>
                <w:sz w:val="21"/>
              </w:rPr>
              <w:t>T</w:t>
            </w:r>
            <w:r w:rsidR="001628B1" w:rsidRPr="00C80A8D">
              <w:rPr>
                <w:sz w:val="21"/>
              </w:rPr>
              <w:t xml:space="preserve">he attorney-client communication </w:t>
            </w:r>
            <w:r w:rsidRPr="00C80A8D">
              <w:rPr>
                <w:sz w:val="21"/>
              </w:rPr>
              <w:t>appeared to be good</w:t>
            </w:r>
            <w:r w:rsidR="00B41FC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Case</w:t>
            </w:r>
            <w:r w:rsidRPr="00C80A8D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80A8D">
              <w:rPr>
                <w:b/>
                <w:color w:val="231F20"/>
                <w:sz w:val="21"/>
              </w:rPr>
              <w:t>Stage-Specific</w:t>
            </w:r>
            <w:r w:rsidRPr="00C80A8D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pretrial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release/OR,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reasonable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80A8D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14922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until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completed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0BC4AE5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C14922" w:rsidRPr="00C1492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counseled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206665">
              <w:rPr>
                <w:color w:val="231F20"/>
                <w:sz w:val="21"/>
                <w:highlight w:val="yellow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C80A8D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adequately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advise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Consequences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accepting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plea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going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trial,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including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collateral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80A8D">
              <w:rPr>
                <w:color w:val="231F20"/>
                <w:spacing w:val="-2"/>
                <w:sz w:val="21"/>
              </w:rPr>
              <w:t>consequences</w:t>
            </w:r>
            <w:r w:rsidRPr="00C80A8D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066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present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mitigating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evidence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argument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20666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address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Presentence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Report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(PSI)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Psychosexual</w:t>
            </w:r>
            <w:r w:rsidRPr="00C80A8D">
              <w:rPr>
                <w:color w:val="231F20"/>
                <w:spacing w:val="1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Evaluation/Risk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Assessment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20666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court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require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defendant(s)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reimburse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entity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20666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C80A8D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Overall</w:t>
            </w:r>
            <w:r w:rsidRPr="00C80A8D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sustainable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C80A8D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2066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Overall,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effective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representation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C80A8D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06665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699FCC34" w14:textId="33B3F056" w:rsidR="00301D64" w:rsidRDefault="0061651C" w:rsidP="00C80A8D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230F5A">
              <w:rPr>
                <w:b w:val="0"/>
              </w:rPr>
              <w:t>Max</w:t>
            </w:r>
            <w:r w:rsidR="002A4CE9">
              <w:rPr>
                <w:b w:val="0"/>
              </w:rPr>
              <w:t xml:space="preserve"> </w:t>
            </w:r>
            <w:r w:rsidR="00301D64">
              <w:rPr>
                <w:b w:val="0"/>
              </w:rPr>
              <w:t xml:space="preserve">represent </w:t>
            </w:r>
            <w:r w:rsidR="00574615">
              <w:rPr>
                <w:b w:val="0"/>
              </w:rPr>
              <w:t>2</w:t>
            </w:r>
            <w:r w:rsidR="002A4CE9">
              <w:rPr>
                <w:b w:val="0"/>
              </w:rPr>
              <w:t xml:space="preserve"> c</w:t>
            </w:r>
            <w:r w:rsidR="002A452E">
              <w:rPr>
                <w:b w:val="0"/>
              </w:rPr>
              <w:t>lient</w:t>
            </w:r>
            <w:r w:rsidR="002A4CE9">
              <w:rPr>
                <w:b w:val="0"/>
              </w:rPr>
              <w:t xml:space="preserve">s </w:t>
            </w:r>
            <w:r w:rsidR="00301D64">
              <w:rPr>
                <w:b w:val="0"/>
              </w:rPr>
              <w:t xml:space="preserve">in court </w:t>
            </w:r>
            <w:r w:rsidR="002A4CE9">
              <w:rPr>
                <w:b w:val="0"/>
              </w:rPr>
              <w:t>today</w:t>
            </w:r>
            <w:r w:rsidR="002A4923">
              <w:rPr>
                <w:b w:val="0"/>
              </w:rPr>
              <w:t xml:space="preserve"> (</w:t>
            </w:r>
            <w:proofErr w:type="gramStart"/>
            <w:r w:rsidR="002A4923">
              <w:rPr>
                <w:b w:val="0"/>
              </w:rPr>
              <w:t>both of these</w:t>
            </w:r>
            <w:proofErr w:type="gramEnd"/>
            <w:r w:rsidR="002A4923">
              <w:rPr>
                <w:b w:val="0"/>
              </w:rPr>
              <w:t xml:space="preserve"> clients were assigned to attorney Mary Brown and Max was appearing </w:t>
            </w:r>
            <w:r w:rsidR="00FE457A">
              <w:rPr>
                <w:b w:val="0"/>
              </w:rPr>
              <w:t>for the clients</w:t>
            </w:r>
            <w:r w:rsidR="002A4923">
              <w:rPr>
                <w:b w:val="0"/>
              </w:rPr>
              <w:t xml:space="preserve"> </w:t>
            </w:r>
            <w:r w:rsidR="00FE457A">
              <w:rPr>
                <w:b w:val="0"/>
              </w:rPr>
              <w:t>on</w:t>
            </w:r>
            <w:r w:rsidR="002A4923">
              <w:rPr>
                <w:b w:val="0"/>
              </w:rPr>
              <w:t xml:space="preserve"> Mary’s behalf</w:t>
            </w:r>
            <w:r w:rsidR="00FE457A">
              <w:rPr>
                <w:b w:val="0"/>
              </w:rPr>
              <w:t>)</w:t>
            </w:r>
            <w:r w:rsidR="00301D64">
              <w:rPr>
                <w:b w:val="0"/>
              </w:rPr>
              <w:t>:</w:t>
            </w:r>
          </w:p>
          <w:p w14:paraId="18590DED" w14:textId="77777777" w:rsidR="00F2305F" w:rsidRDefault="00301D64" w:rsidP="00F2305F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CD29C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E8595E">
              <w:rPr>
                <w:b w:val="0"/>
              </w:rPr>
              <w:t>Arraignment</w:t>
            </w:r>
            <w:r>
              <w:rPr>
                <w:b w:val="0"/>
              </w:rPr>
              <w:t xml:space="preserve"> hearing. The client was </w:t>
            </w:r>
            <w:r w:rsidR="00E8595E">
              <w:rPr>
                <w:b w:val="0"/>
              </w:rPr>
              <w:t xml:space="preserve">in </w:t>
            </w:r>
            <w:r>
              <w:rPr>
                <w:b w:val="0"/>
              </w:rPr>
              <w:t>custody</w:t>
            </w:r>
            <w:r w:rsidR="00CD29C7">
              <w:rPr>
                <w:b w:val="0"/>
              </w:rPr>
              <w:t xml:space="preserve"> and present in court. </w:t>
            </w:r>
          </w:p>
          <w:p w14:paraId="12B1FBFA" w14:textId="04C2578D" w:rsidR="00F2305F" w:rsidRPr="00BB73FB" w:rsidRDefault="00F2305F" w:rsidP="00F2305F">
            <w:pPr>
              <w:pStyle w:val="ListParagraph"/>
              <w:ind w:left="535"/>
              <w:rPr>
                <w:sz w:val="21"/>
                <w:szCs w:val="21"/>
              </w:rPr>
            </w:pPr>
            <w:r w:rsidRPr="00BB73FB">
              <w:rPr>
                <w:sz w:val="21"/>
                <w:szCs w:val="21"/>
              </w:rPr>
              <w:t>The information was just filed this morning. T</w:t>
            </w:r>
            <w:r w:rsidR="004001A6" w:rsidRPr="00BB73FB">
              <w:rPr>
                <w:sz w:val="21"/>
                <w:szCs w:val="21"/>
              </w:rPr>
              <w:t>he court</w:t>
            </w:r>
            <w:r w:rsidR="000029EB" w:rsidRPr="00BB73FB">
              <w:rPr>
                <w:sz w:val="21"/>
                <w:szCs w:val="21"/>
              </w:rPr>
              <w:t xml:space="preserve"> allowed t</w:t>
            </w:r>
            <w:r w:rsidRPr="00BB73FB">
              <w:rPr>
                <w:sz w:val="21"/>
                <w:szCs w:val="21"/>
              </w:rPr>
              <w:t>ime for</w:t>
            </w:r>
            <w:r w:rsidR="000029EB" w:rsidRPr="00BB73FB">
              <w:rPr>
                <w:sz w:val="21"/>
                <w:szCs w:val="21"/>
              </w:rPr>
              <w:t xml:space="preserve"> the</w:t>
            </w:r>
            <w:r w:rsidRPr="00BB73FB">
              <w:rPr>
                <w:sz w:val="21"/>
                <w:szCs w:val="21"/>
              </w:rPr>
              <w:t xml:space="preserve"> client and Max to review</w:t>
            </w:r>
            <w:r w:rsidR="000029EB" w:rsidRPr="00BB73FB">
              <w:rPr>
                <w:sz w:val="21"/>
                <w:szCs w:val="21"/>
              </w:rPr>
              <w:t xml:space="preserve"> the Information</w:t>
            </w:r>
            <w:r w:rsidRPr="00BB73FB">
              <w:rPr>
                <w:sz w:val="21"/>
                <w:szCs w:val="21"/>
              </w:rPr>
              <w:t xml:space="preserve">. </w:t>
            </w:r>
            <w:r w:rsidR="000029EB" w:rsidRPr="00BB73FB">
              <w:rPr>
                <w:sz w:val="21"/>
                <w:szCs w:val="21"/>
              </w:rPr>
              <w:t>Max informed the court that t</w:t>
            </w:r>
            <w:r w:rsidRPr="00BB73FB">
              <w:rPr>
                <w:sz w:val="21"/>
                <w:szCs w:val="21"/>
              </w:rPr>
              <w:t xml:space="preserve">he Information </w:t>
            </w:r>
            <w:r w:rsidR="000029EB" w:rsidRPr="00BB73FB">
              <w:rPr>
                <w:sz w:val="21"/>
                <w:szCs w:val="21"/>
              </w:rPr>
              <w:t xml:space="preserve">filed </w:t>
            </w:r>
            <w:r w:rsidRPr="00BB73FB">
              <w:rPr>
                <w:sz w:val="21"/>
                <w:szCs w:val="21"/>
              </w:rPr>
              <w:t>is consistent with the G</w:t>
            </w:r>
            <w:r w:rsidR="000029EB" w:rsidRPr="00BB73FB">
              <w:rPr>
                <w:sz w:val="21"/>
                <w:szCs w:val="21"/>
              </w:rPr>
              <w:t xml:space="preserve">uilty </w:t>
            </w:r>
            <w:r w:rsidRPr="00BB73FB">
              <w:rPr>
                <w:sz w:val="21"/>
                <w:szCs w:val="21"/>
              </w:rPr>
              <w:t>P</w:t>
            </w:r>
            <w:r w:rsidR="000029EB" w:rsidRPr="00BB73FB">
              <w:rPr>
                <w:sz w:val="21"/>
                <w:szCs w:val="21"/>
              </w:rPr>
              <w:t xml:space="preserve">lea </w:t>
            </w:r>
            <w:r w:rsidRPr="00BB73FB">
              <w:rPr>
                <w:sz w:val="21"/>
                <w:szCs w:val="21"/>
              </w:rPr>
              <w:t>A</w:t>
            </w:r>
            <w:r w:rsidR="000029EB" w:rsidRPr="00BB73FB">
              <w:rPr>
                <w:sz w:val="21"/>
                <w:szCs w:val="21"/>
              </w:rPr>
              <w:t>greement</w:t>
            </w:r>
            <w:r w:rsidRPr="00BB73FB">
              <w:rPr>
                <w:sz w:val="21"/>
                <w:szCs w:val="21"/>
              </w:rPr>
              <w:t>. The G</w:t>
            </w:r>
            <w:r w:rsidR="000029EB" w:rsidRPr="00BB73FB">
              <w:rPr>
                <w:sz w:val="21"/>
                <w:szCs w:val="21"/>
              </w:rPr>
              <w:t xml:space="preserve">uilty </w:t>
            </w:r>
            <w:r w:rsidRPr="00BB73FB">
              <w:rPr>
                <w:sz w:val="21"/>
                <w:szCs w:val="21"/>
              </w:rPr>
              <w:t>P</w:t>
            </w:r>
            <w:r w:rsidR="000029EB" w:rsidRPr="00BB73FB">
              <w:rPr>
                <w:sz w:val="21"/>
                <w:szCs w:val="21"/>
              </w:rPr>
              <w:t xml:space="preserve">lea </w:t>
            </w:r>
            <w:r w:rsidRPr="00BB73FB">
              <w:rPr>
                <w:sz w:val="21"/>
                <w:szCs w:val="21"/>
              </w:rPr>
              <w:t>A</w:t>
            </w:r>
            <w:r w:rsidR="000029EB" w:rsidRPr="00BB73FB">
              <w:rPr>
                <w:sz w:val="21"/>
                <w:szCs w:val="21"/>
              </w:rPr>
              <w:t>greement</w:t>
            </w:r>
            <w:r w:rsidRPr="00BB73FB">
              <w:rPr>
                <w:sz w:val="21"/>
                <w:szCs w:val="21"/>
              </w:rPr>
              <w:t xml:space="preserve"> was previously reviewed and signed by client. </w:t>
            </w:r>
            <w:r w:rsidR="00EC2C2A" w:rsidRPr="00BB73FB">
              <w:rPr>
                <w:sz w:val="21"/>
                <w:szCs w:val="21"/>
              </w:rPr>
              <w:t>The c</w:t>
            </w:r>
            <w:r w:rsidRPr="00BB73FB">
              <w:rPr>
                <w:sz w:val="21"/>
                <w:szCs w:val="21"/>
              </w:rPr>
              <w:t>lient pled guilty, pursuant to the G</w:t>
            </w:r>
            <w:r w:rsidR="00EC2C2A" w:rsidRPr="00BB73FB">
              <w:rPr>
                <w:sz w:val="21"/>
                <w:szCs w:val="21"/>
              </w:rPr>
              <w:t xml:space="preserve">uilty </w:t>
            </w:r>
            <w:r w:rsidRPr="00BB73FB">
              <w:rPr>
                <w:sz w:val="21"/>
                <w:szCs w:val="21"/>
              </w:rPr>
              <w:t>P</w:t>
            </w:r>
            <w:r w:rsidR="00EC2C2A" w:rsidRPr="00BB73FB">
              <w:rPr>
                <w:sz w:val="21"/>
                <w:szCs w:val="21"/>
              </w:rPr>
              <w:t xml:space="preserve">lea </w:t>
            </w:r>
            <w:r w:rsidRPr="00BB73FB">
              <w:rPr>
                <w:sz w:val="21"/>
                <w:szCs w:val="21"/>
              </w:rPr>
              <w:t>A</w:t>
            </w:r>
            <w:r w:rsidR="00EC2C2A" w:rsidRPr="00BB73FB">
              <w:rPr>
                <w:sz w:val="21"/>
                <w:szCs w:val="21"/>
              </w:rPr>
              <w:t>greement</w:t>
            </w:r>
            <w:r w:rsidRPr="00BB73FB">
              <w:rPr>
                <w:sz w:val="21"/>
                <w:szCs w:val="21"/>
              </w:rPr>
              <w:t>, to</w:t>
            </w:r>
            <w:r w:rsidR="00EC2C2A" w:rsidRPr="00BB73FB">
              <w:rPr>
                <w:sz w:val="21"/>
                <w:szCs w:val="21"/>
              </w:rPr>
              <w:t xml:space="preserve"> one count of </w:t>
            </w:r>
            <w:r w:rsidRPr="00BB73FB">
              <w:rPr>
                <w:sz w:val="21"/>
                <w:szCs w:val="21"/>
              </w:rPr>
              <w:t>P</w:t>
            </w:r>
            <w:r w:rsidR="00EC2C2A" w:rsidRPr="00BB73FB">
              <w:rPr>
                <w:sz w:val="21"/>
                <w:szCs w:val="21"/>
              </w:rPr>
              <w:t xml:space="preserve">ossession of a </w:t>
            </w:r>
            <w:r w:rsidRPr="00BB73FB">
              <w:rPr>
                <w:sz w:val="21"/>
                <w:szCs w:val="21"/>
              </w:rPr>
              <w:t>C</w:t>
            </w:r>
            <w:r w:rsidR="00EC2C2A" w:rsidRPr="00BB73FB">
              <w:rPr>
                <w:sz w:val="21"/>
                <w:szCs w:val="21"/>
              </w:rPr>
              <w:t xml:space="preserve">ontrolled </w:t>
            </w:r>
            <w:r w:rsidRPr="00BB73FB">
              <w:rPr>
                <w:sz w:val="21"/>
                <w:szCs w:val="21"/>
              </w:rPr>
              <w:t>S</w:t>
            </w:r>
            <w:r w:rsidR="00EC2C2A" w:rsidRPr="00BB73FB">
              <w:rPr>
                <w:sz w:val="21"/>
                <w:szCs w:val="21"/>
              </w:rPr>
              <w:t>ubstance</w:t>
            </w:r>
            <w:r w:rsidRPr="00BB73FB">
              <w:rPr>
                <w:sz w:val="21"/>
                <w:szCs w:val="21"/>
              </w:rPr>
              <w:t xml:space="preserve">, a category E felony. In exchange, State </w:t>
            </w:r>
            <w:r w:rsidR="006914AF" w:rsidRPr="00BB73FB">
              <w:rPr>
                <w:sz w:val="21"/>
                <w:szCs w:val="21"/>
              </w:rPr>
              <w:t>agreed to</w:t>
            </w:r>
            <w:r w:rsidRPr="00BB73FB">
              <w:rPr>
                <w:sz w:val="21"/>
                <w:szCs w:val="21"/>
              </w:rPr>
              <w:t xml:space="preserve"> dismiss the E</w:t>
            </w:r>
            <w:r w:rsidR="006914AF" w:rsidRPr="00BB73FB">
              <w:rPr>
                <w:sz w:val="21"/>
                <w:szCs w:val="21"/>
              </w:rPr>
              <w:t xml:space="preserve">ast </w:t>
            </w:r>
            <w:r w:rsidRPr="00BB73FB">
              <w:rPr>
                <w:sz w:val="21"/>
                <w:szCs w:val="21"/>
              </w:rPr>
              <w:t>F</w:t>
            </w:r>
            <w:r w:rsidR="006914AF" w:rsidRPr="00BB73FB">
              <w:rPr>
                <w:sz w:val="21"/>
                <w:szCs w:val="21"/>
              </w:rPr>
              <w:t xml:space="preserve">ork </w:t>
            </w:r>
            <w:r w:rsidRPr="00BB73FB">
              <w:rPr>
                <w:sz w:val="21"/>
                <w:szCs w:val="21"/>
              </w:rPr>
              <w:t>J</w:t>
            </w:r>
            <w:r w:rsidR="006914AF" w:rsidRPr="00BB73FB">
              <w:rPr>
                <w:sz w:val="21"/>
                <w:szCs w:val="21"/>
              </w:rPr>
              <w:t xml:space="preserve">ustice </w:t>
            </w:r>
            <w:r w:rsidRPr="00BB73FB">
              <w:rPr>
                <w:sz w:val="21"/>
                <w:szCs w:val="21"/>
              </w:rPr>
              <w:t>C</w:t>
            </w:r>
            <w:r w:rsidR="006914AF" w:rsidRPr="00BB73FB">
              <w:rPr>
                <w:sz w:val="21"/>
                <w:szCs w:val="21"/>
              </w:rPr>
              <w:t>ourt</w:t>
            </w:r>
            <w:r w:rsidRPr="00BB73FB">
              <w:rPr>
                <w:sz w:val="21"/>
                <w:szCs w:val="21"/>
              </w:rPr>
              <w:t xml:space="preserve"> case 25-CRE-00467</w:t>
            </w:r>
            <w:r w:rsidR="0072581F" w:rsidRPr="00BB73FB">
              <w:rPr>
                <w:sz w:val="21"/>
                <w:szCs w:val="21"/>
              </w:rPr>
              <w:t xml:space="preserve">, </w:t>
            </w:r>
            <w:r w:rsidR="006914AF" w:rsidRPr="00BB73FB">
              <w:rPr>
                <w:sz w:val="21"/>
                <w:szCs w:val="21"/>
              </w:rPr>
              <w:t>to</w:t>
            </w:r>
            <w:r w:rsidRPr="00BB73FB">
              <w:rPr>
                <w:sz w:val="21"/>
                <w:szCs w:val="21"/>
              </w:rPr>
              <w:t xml:space="preserve"> recommend a sentence of 12-30 months concurrent to any other sentence </w:t>
            </w:r>
            <w:r w:rsidR="00A20792" w:rsidRPr="00BB73FB">
              <w:rPr>
                <w:sz w:val="21"/>
                <w:szCs w:val="21"/>
              </w:rPr>
              <w:t>t</w:t>
            </w:r>
            <w:r w:rsidRPr="00BB73FB">
              <w:rPr>
                <w:sz w:val="21"/>
                <w:szCs w:val="21"/>
              </w:rPr>
              <w:t>he</w:t>
            </w:r>
            <w:r w:rsidR="00A20792" w:rsidRPr="00BB73FB">
              <w:rPr>
                <w:sz w:val="21"/>
                <w:szCs w:val="21"/>
              </w:rPr>
              <w:t xml:space="preserve"> client</w:t>
            </w:r>
            <w:r w:rsidRPr="00BB73FB">
              <w:rPr>
                <w:sz w:val="21"/>
                <w:szCs w:val="21"/>
              </w:rPr>
              <w:t xml:space="preserve"> is </w:t>
            </w:r>
            <w:r w:rsidR="00A20792" w:rsidRPr="00BB73FB">
              <w:rPr>
                <w:sz w:val="21"/>
                <w:szCs w:val="21"/>
              </w:rPr>
              <w:t xml:space="preserve">currently </w:t>
            </w:r>
            <w:r w:rsidRPr="00BB73FB">
              <w:rPr>
                <w:sz w:val="21"/>
                <w:szCs w:val="21"/>
              </w:rPr>
              <w:t>serving</w:t>
            </w:r>
            <w:r w:rsidR="0072581F" w:rsidRPr="00BB73FB">
              <w:rPr>
                <w:sz w:val="21"/>
                <w:szCs w:val="21"/>
              </w:rPr>
              <w:t xml:space="preserve"> and to not </w:t>
            </w:r>
            <w:r w:rsidRPr="00BB73FB">
              <w:rPr>
                <w:sz w:val="21"/>
                <w:szCs w:val="21"/>
              </w:rPr>
              <w:t xml:space="preserve">oppose probation if the client seeks probation, provided that as a condition of that probation the client enters and successfully completes a Drug Court program. </w:t>
            </w:r>
            <w:r w:rsidR="006E3ED6" w:rsidRPr="00BB73FB">
              <w:rPr>
                <w:sz w:val="21"/>
                <w:szCs w:val="21"/>
              </w:rPr>
              <w:t>[</w:t>
            </w:r>
            <w:r w:rsidRPr="00BB73FB">
              <w:rPr>
                <w:sz w:val="21"/>
                <w:szCs w:val="21"/>
              </w:rPr>
              <w:t xml:space="preserve">Note: </w:t>
            </w:r>
            <w:r w:rsidR="006E3ED6" w:rsidRPr="00BB73FB">
              <w:rPr>
                <w:sz w:val="21"/>
                <w:szCs w:val="21"/>
              </w:rPr>
              <w:t xml:space="preserve">the </w:t>
            </w:r>
            <w:r w:rsidRPr="00BB73FB">
              <w:rPr>
                <w:sz w:val="21"/>
                <w:szCs w:val="21"/>
              </w:rPr>
              <w:t>client is currently in the Drug Court program in Lyon County for a Washoe County case.</w:t>
            </w:r>
            <w:r w:rsidR="002C0FEE" w:rsidRPr="00BB73FB">
              <w:rPr>
                <w:sz w:val="21"/>
                <w:szCs w:val="21"/>
              </w:rPr>
              <w:t>]</w:t>
            </w:r>
            <w:r w:rsidRPr="00BB73FB">
              <w:rPr>
                <w:sz w:val="21"/>
                <w:szCs w:val="21"/>
              </w:rPr>
              <w:t xml:space="preserve"> The P</w:t>
            </w:r>
            <w:r w:rsidR="006E3ED6" w:rsidRPr="00BB73FB">
              <w:rPr>
                <w:sz w:val="21"/>
                <w:szCs w:val="21"/>
              </w:rPr>
              <w:t xml:space="preserve">resentence </w:t>
            </w:r>
            <w:r w:rsidRPr="00BB73FB">
              <w:rPr>
                <w:sz w:val="21"/>
                <w:szCs w:val="21"/>
              </w:rPr>
              <w:t>I</w:t>
            </w:r>
            <w:r w:rsidR="006E3ED6" w:rsidRPr="00BB73FB">
              <w:rPr>
                <w:sz w:val="21"/>
                <w:szCs w:val="21"/>
              </w:rPr>
              <w:t>nvestigation Report</w:t>
            </w:r>
            <w:r w:rsidRPr="00BB73FB">
              <w:rPr>
                <w:sz w:val="21"/>
                <w:szCs w:val="21"/>
              </w:rPr>
              <w:t xml:space="preserve"> from th</w:t>
            </w:r>
            <w:r w:rsidR="002C0FEE" w:rsidRPr="00BB73FB">
              <w:rPr>
                <w:sz w:val="21"/>
                <w:szCs w:val="21"/>
              </w:rPr>
              <w:t>e Washoe County</w:t>
            </w:r>
            <w:r w:rsidRPr="00BB73FB">
              <w:rPr>
                <w:sz w:val="21"/>
                <w:szCs w:val="21"/>
              </w:rPr>
              <w:t xml:space="preserve"> case has been submitted to this court</w:t>
            </w:r>
            <w:r w:rsidR="002C0FEE" w:rsidRPr="00BB73FB">
              <w:rPr>
                <w:sz w:val="21"/>
                <w:szCs w:val="21"/>
              </w:rPr>
              <w:t xml:space="preserve"> for use at sentencing</w:t>
            </w:r>
            <w:r w:rsidRPr="00BB73FB">
              <w:rPr>
                <w:sz w:val="21"/>
                <w:szCs w:val="21"/>
              </w:rPr>
              <w:t xml:space="preserve">. It was prepared in February of this year. </w:t>
            </w:r>
            <w:r w:rsidR="002C0FEE" w:rsidRPr="00BB73FB">
              <w:rPr>
                <w:sz w:val="21"/>
                <w:szCs w:val="21"/>
              </w:rPr>
              <w:t xml:space="preserve">The </w:t>
            </w:r>
            <w:r w:rsidR="0043223E" w:rsidRPr="00BB73FB">
              <w:rPr>
                <w:sz w:val="21"/>
                <w:szCs w:val="21"/>
              </w:rPr>
              <w:t>c</w:t>
            </w:r>
            <w:r w:rsidRPr="00BB73FB">
              <w:rPr>
                <w:sz w:val="21"/>
                <w:szCs w:val="21"/>
              </w:rPr>
              <w:t xml:space="preserve">lient lives in Lyon County, NV. </w:t>
            </w:r>
            <w:r w:rsidR="0043223E" w:rsidRPr="00BB73FB">
              <w:rPr>
                <w:sz w:val="21"/>
                <w:szCs w:val="21"/>
              </w:rPr>
              <w:t>This c</w:t>
            </w:r>
            <w:r w:rsidRPr="00BB73FB">
              <w:rPr>
                <w:sz w:val="21"/>
                <w:szCs w:val="21"/>
              </w:rPr>
              <w:t xml:space="preserve">ourt </w:t>
            </w:r>
            <w:r w:rsidR="0043223E" w:rsidRPr="00BB73FB">
              <w:rPr>
                <w:sz w:val="21"/>
                <w:szCs w:val="21"/>
              </w:rPr>
              <w:t xml:space="preserve">stated that it </w:t>
            </w:r>
            <w:r w:rsidRPr="00BB73FB">
              <w:rPr>
                <w:sz w:val="21"/>
                <w:szCs w:val="21"/>
              </w:rPr>
              <w:t xml:space="preserve">wants to know what the Washoe County court is going to do </w:t>
            </w:r>
            <w:r w:rsidR="0043223E" w:rsidRPr="00BB73FB">
              <w:rPr>
                <w:sz w:val="21"/>
                <w:szCs w:val="21"/>
              </w:rPr>
              <w:t xml:space="preserve">with this violation </w:t>
            </w:r>
            <w:r w:rsidRPr="00BB73FB">
              <w:rPr>
                <w:sz w:val="21"/>
                <w:szCs w:val="21"/>
              </w:rPr>
              <w:t xml:space="preserve">prior to </w:t>
            </w:r>
            <w:r w:rsidR="0043223E" w:rsidRPr="00BB73FB">
              <w:rPr>
                <w:sz w:val="21"/>
                <w:szCs w:val="21"/>
              </w:rPr>
              <w:t xml:space="preserve">this court </w:t>
            </w:r>
            <w:r w:rsidRPr="00BB73FB">
              <w:rPr>
                <w:sz w:val="21"/>
                <w:szCs w:val="21"/>
              </w:rPr>
              <w:t xml:space="preserve">sentencing </w:t>
            </w:r>
            <w:r w:rsidR="0043223E" w:rsidRPr="00BB73FB">
              <w:rPr>
                <w:sz w:val="21"/>
                <w:szCs w:val="21"/>
              </w:rPr>
              <w:t>the client</w:t>
            </w:r>
            <w:r w:rsidRPr="00BB73FB">
              <w:rPr>
                <w:sz w:val="21"/>
                <w:szCs w:val="21"/>
              </w:rPr>
              <w:t xml:space="preserve">. Court proceeded with the arraignment. </w:t>
            </w:r>
          </w:p>
          <w:p w14:paraId="511C5FBD" w14:textId="18BD57FB" w:rsidR="00F2305F" w:rsidRPr="00BB73FB" w:rsidRDefault="00F2305F" w:rsidP="00F2305F">
            <w:pPr>
              <w:pStyle w:val="ListParagraph"/>
              <w:ind w:left="535"/>
              <w:rPr>
                <w:sz w:val="21"/>
                <w:szCs w:val="21"/>
              </w:rPr>
            </w:pPr>
            <w:r w:rsidRPr="00BB73FB">
              <w:rPr>
                <w:sz w:val="21"/>
                <w:szCs w:val="21"/>
              </w:rPr>
              <w:t xml:space="preserve">Following the court canvass, the court accepted the guilty plea. </w:t>
            </w:r>
          </w:p>
          <w:p w14:paraId="5E558A92" w14:textId="4CC23D63" w:rsidR="00F2305F" w:rsidRDefault="00F2305F" w:rsidP="00BB73FB">
            <w:pPr>
              <w:pStyle w:val="ListParagraph"/>
              <w:ind w:left="535"/>
              <w:rPr>
                <w:b/>
              </w:rPr>
            </w:pPr>
            <w:r w:rsidRPr="00BB73FB">
              <w:rPr>
                <w:sz w:val="21"/>
                <w:szCs w:val="21"/>
              </w:rPr>
              <w:t xml:space="preserve">The court </w:t>
            </w:r>
            <w:r w:rsidR="00A02582" w:rsidRPr="00BB73FB">
              <w:rPr>
                <w:sz w:val="21"/>
                <w:szCs w:val="21"/>
              </w:rPr>
              <w:t xml:space="preserve">released the client on his </w:t>
            </w:r>
            <w:r w:rsidRPr="00BB73FB">
              <w:rPr>
                <w:sz w:val="21"/>
                <w:szCs w:val="21"/>
              </w:rPr>
              <w:t>O</w:t>
            </w:r>
            <w:r w:rsidR="00A02582" w:rsidRPr="00BB73FB">
              <w:rPr>
                <w:sz w:val="21"/>
                <w:szCs w:val="21"/>
              </w:rPr>
              <w:t xml:space="preserve">wn </w:t>
            </w:r>
            <w:r w:rsidRPr="00BB73FB">
              <w:rPr>
                <w:sz w:val="21"/>
                <w:szCs w:val="21"/>
              </w:rPr>
              <w:t>R</w:t>
            </w:r>
            <w:r w:rsidR="00A02582" w:rsidRPr="00BB73FB">
              <w:rPr>
                <w:sz w:val="21"/>
                <w:szCs w:val="21"/>
              </w:rPr>
              <w:t>ecognizance</w:t>
            </w:r>
            <w:r w:rsidR="00693B0A" w:rsidRPr="00BB73FB">
              <w:rPr>
                <w:sz w:val="21"/>
                <w:szCs w:val="21"/>
              </w:rPr>
              <w:t xml:space="preserve">. So that </w:t>
            </w:r>
            <w:r w:rsidRPr="00BB73FB">
              <w:rPr>
                <w:sz w:val="21"/>
                <w:szCs w:val="21"/>
              </w:rPr>
              <w:t xml:space="preserve">the client </w:t>
            </w:r>
            <w:r w:rsidR="00693B0A" w:rsidRPr="00BB73FB">
              <w:rPr>
                <w:sz w:val="21"/>
                <w:szCs w:val="21"/>
              </w:rPr>
              <w:t xml:space="preserve">may be taken on the </w:t>
            </w:r>
            <w:r w:rsidRPr="00BB73FB">
              <w:rPr>
                <w:sz w:val="21"/>
                <w:szCs w:val="21"/>
              </w:rPr>
              <w:t xml:space="preserve">hold from </w:t>
            </w:r>
            <w:r w:rsidR="00693B0A" w:rsidRPr="00BB73FB">
              <w:rPr>
                <w:sz w:val="21"/>
                <w:szCs w:val="21"/>
              </w:rPr>
              <w:t>either Lyon County or Washoe C</w:t>
            </w:r>
            <w:r w:rsidRPr="00BB73FB">
              <w:rPr>
                <w:sz w:val="21"/>
                <w:szCs w:val="21"/>
              </w:rPr>
              <w:t xml:space="preserve">ounty. </w:t>
            </w:r>
            <w:r w:rsidR="00693B0A" w:rsidRPr="00BB73FB">
              <w:rPr>
                <w:sz w:val="21"/>
                <w:szCs w:val="21"/>
              </w:rPr>
              <w:t xml:space="preserve">The court did not order a </w:t>
            </w:r>
            <w:r w:rsidRPr="00BB73FB">
              <w:rPr>
                <w:sz w:val="21"/>
                <w:szCs w:val="21"/>
              </w:rPr>
              <w:t>P</w:t>
            </w:r>
            <w:r w:rsidR="00693B0A" w:rsidRPr="00BB73FB">
              <w:rPr>
                <w:sz w:val="21"/>
                <w:szCs w:val="21"/>
              </w:rPr>
              <w:t xml:space="preserve">resentence </w:t>
            </w:r>
            <w:r w:rsidRPr="00BB73FB">
              <w:rPr>
                <w:sz w:val="21"/>
                <w:szCs w:val="21"/>
              </w:rPr>
              <w:t>I</w:t>
            </w:r>
            <w:r w:rsidR="00693B0A" w:rsidRPr="00BB73FB">
              <w:rPr>
                <w:sz w:val="21"/>
                <w:szCs w:val="21"/>
              </w:rPr>
              <w:t xml:space="preserve">nvestigation Report </w:t>
            </w:r>
            <w:r w:rsidRPr="00BB73FB">
              <w:rPr>
                <w:sz w:val="21"/>
                <w:szCs w:val="21"/>
              </w:rPr>
              <w:t xml:space="preserve">because </w:t>
            </w:r>
            <w:r w:rsidR="00693B0A" w:rsidRPr="00BB73FB">
              <w:rPr>
                <w:sz w:val="21"/>
                <w:szCs w:val="21"/>
              </w:rPr>
              <w:t>it is able to use</w:t>
            </w:r>
            <w:r w:rsidRPr="00BB73FB">
              <w:rPr>
                <w:sz w:val="21"/>
                <w:szCs w:val="21"/>
              </w:rPr>
              <w:t xml:space="preserve"> the recently prepared PSI</w:t>
            </w:r>
            <w:r w:rsidR="00BB73FB" w:rsidRPr="00BB73FB">
              <w:rPr>
                <w:sz w:val="21"/>
                <w:szCs w:val="21"/>
              </w:rPr>
              <w:t xml:space="preserve"> for Washoe County</w:t>
            </w:r>
            <w:r w:rsidRPr="00BB73FB">
              <w:rPr>
                <w:sz w:val="21"/>
                <w:szCs w:val="21"/>
              </w:rPr>
              <w:t xml:space="preserve"> and the </w:t>
            </w:r>
            <w:proofErr w:type="gramStart"/>
            <w:r w:rsidRPr="00BB73FB">
              <w:rPr>
                <w:sz w:val="21"/>
                <w:szCs w:val="21"/>
              </w:rPr>
              <w:t>parties</w:t>
            </w:r>
            <w:proofErr w:type="gramEnd"/>
            <w:r w:rsidRPr="00BB73FB">
              <w:rPr>
                <w:sz w:val="21"/>
                <w:szCs w:val="21"/>
              </w:rPr>
              <w:t xml:space="preserve"> agreement to use that prior PSI. Sentencing</w:t>
            </w:r>
            <w:r w:rsidR="00BB73FB" w:rsidRPr="00BB73FB">
              <w:rPr>
                <w:sz w:val="21"/>
                <w:szCs w:val="21"/>
              </w:rPr>
              <w:t xml:space="preserve"> was set for</w:t>
            </w:r>
            <w:r w:rsidRPr="00BB73FB">
              <w:rPr>
                <w:sz w:val="21"/>
                <w:szCs w:val="21"/>
              </w:rPr>
              <w:t>: 8/19/2025 at 9:00 a.m.</w:t>
            </w:r>
            <w:r w:rsidR="00BB73FB" w:rsidRPr="00BB73FB">
              <w:rPr>
                <w:sz w:val="21"/>
                <w:szCs w:val="21"/>
              </w:rPr>
              <w:t xml:space="preserve"> </w:t>
            </w:r>
            <w:r w:rsidR="00BB73FB">
              <w:t>The c</w:t>
            </w:r>
            <w:r w:rsidRPr="00096839">
              <w:rPr>
                <w:sz w:val="21"/>
                <w:szCs w:val="21"/>
              </w:rPr>
              <w:t xml:space="preserve">lient </w:t>
            </w:r>
            <w:proofErr w:type="gramStart"/>
            <w:r w:rsidRPr="00096839">
              <w:rPr>
                <w:sz w:val="21"/>
                <w:szCs w:val="21"/>
              </w:rPr>
              <w:t>is</w:t>
            </w:r>
            <w:proofErr w:type="gramEnd"/>
            <w:r w:rsidRPr="00096839">
              <w:rPr>
                <w:sz w:val="21"/>
                <w:szCs w:val="21"/>
              </w:rPr>
              <w:t xml:space="preserve"> ordered to appear at the sentencing hearing.  </w:t>
            </w:r>
          </w:p>
          <w:p w14:paraId="4BD1C9B5" w14:textId="327CFFCE" w:rsidR="00305B67" w:rsidRDefault="00F2305F" w:rsidP="00F2305F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 client</w:t>
            </w:r>
            <w:r w:rsidRPr="00F2305F">
              <w:rPr>
                <w:b w:val="0"/>
              </w:rPr>
              <w:t>:</w:t>
            </w:r>
            <w:r>
              <w:rPr>
                <w:b w:val="0"/>
              </w:rPr>
              <w:t xml:space="preserve"> </w:t>
            </w:r>
            <w:r w:rsidR="000D52A6">
              <w:rPr>
                <w:b w:val="0"/>
              </w:rPr>
              <w:t xml:space="preserve">Arraignment </w:t>
            </w:r>
            <w:r w:rsidR="00793CD0">
              <w:rPr>
                <w:b w:val="0"/>
              </w:rPr>
              <w:t xml:space="preserve">and Motion </w:t>
            </w:r>
            <w:r w:rsidR="000D52A6">
              <w:rPr>
                <w:b w:val="0"/>
              </w:rPr>
              <w:t>hearing. The client was in custody and present in court.</w:t>
            </w:r>
          </w:p>
          <w:p w14:paraId="60B18696" w14:textId="479EF13A" w:rsidR="00AA0F81" w:rsidRPr="00EE1C70" w:rsidRDefault="00AA0F81" w:rsidP="00AA0F81">
            <w:pPr>
              <w:pStyle w:val="ListParagraph"/>
              <w:ind w:left="535"/>
              <w:rPr>
                <w:sz w:val="21"/>
                <w:szCs w:val="21"/>
              </w:rPr>
            </w:pPr>
            <w:r w:rsidRPr="00EE1C70">
              <w:rPr>
                <w:sz w:val="21"/>
                <w:szCs w:val="21"/>
              </w:rPr>
              <w:t xml:space="preserve">The </w:t>
            </w:r>
            <w:r w:rsidR="001520B7" w:rsidRPr="00EE1C70">
              <w:rPr>
                <w:sz w:val="21"/>
                <w:szCs w:val="21"/>
              </w:rPr>
              <w:t xml:space="preserve">court </w:t>
            </w:r>
            <w:r w:rsidR="00261FF5" w:rsidRPr="00EE1C70">
              <w:rPr>
                <w:sz w:val="21"/>
                <w:szCs w:val="21"/>
              </w:rPr>
              <w:t xml:space="preserve">explained that the </w:t>
            </w:r>
            <w:r w:rsidRPr="00EE1C70">
              <w:rPr>
                <w:sz w:val="21"/>
                <w:szCs w:val="21"/>
              </w:rPr>
              <w:t>State filed a Motion to Join this case with the co-defendant</w:t>
            </w:r>
            <w:r w:rsidR="001520B7" w:rsidRPr="00EE1C70">
              <w:rPr>
                <w:sz w:val="21"/>
                <w:szCs w:val="21"/>
              </w:rPr>
              <w:t>’s</w:t>
            </w:r>
            <w:r w:rsidRPr="00EE1C70">
              <w:rPr>
                <w:sz w:val="21"/>
                <w:szCs w:val="21"/>
              </w:rPr>
              <w:t xml:space="preserve"> case. </w:t>
            </w:r>
            <w:proofErr w:type="gramStart"/>
            <w:r w:rsidR="00261FF5" w:rsidRPr="00EE1C70">
              <w:rPr>
                <w:sz w:val="21"/>
                <w:szCs w:val="21"/>
              </w:rPr>
              <w:t xml:space="preserve">Attorney  </w:t>
            </w:r>
            <w:r w:rsidRPr="00EE1C70">
              <w:rPr>
                <w:sz w:val="21"/>
                <w:szCs w:val="21"/>
              </w:rPr>
              <w:t>Mary</w:t>
            </w:r>
            <w:proofErr w:type="gramEnd"/>
            <w:r w:rsidRPr="00EE1C70">
              <w:rPr>
                <w:sz w:val="21"/>
                <w:szCs w:val="21"/>
              </w:rPr>
              <w:t xml:space="preserve"> Brown </w:t>
            </w:r>
            <w:r w:rsidR="00261FF5" w:rsidRPr="00EE1C70">
              <w:rPr>
                <w:sz w:val="21"/>
                <w:szCs w:val="21"/>
              </w:rPr>
              <w:t xml:space="preserve">filed an </w:t>
            </w:r>
            <w:r w:rsidRPr="00EE1C70">
              <w:rPr>
                <w:sz w:val="21"/>
                <w:szCs w:val="21"/>
              </w:rPr>
              <w:t>oppos</w:t>
            </w:r>
            <w:r w:rsidR="00261FF5" w:rsidRPr="00EE1C70">
              <w:rPr>
                <w:sz w:val="21"/>
                <w:szCs w:val="21"/>
              </w:rPr>
              <w:t xml:space="preserve">ition to </w:t>
            </w:r>
            <w:r w:rsidRPr="00EE1C70">
              <w:rPr>
                <w:sz w:val="21"/>
                <w:szCs w:val="21"/>
              </w:rPr>
              <w:t xml:space="preserve">the joinder but did not provide a legal basis for keeping the cases separate. Mary said, in her opposition, that the parties have mutually exclusive defenses and will be </w:t>
            </w:r>
            <w:proofErr w:type="gramStart"/>
            <w:r w:rsidRPr="00EE1C70">
              <w:rPr>
                <w:sz w:val="21"/>
                <w:szCs w:val="21"/>
              </w:rPr>
              <w:t>pointing the finger</w:t>
            </w:r>
            <w:proofErr w:type="gramEnd"/>
            <w:r w:rsidRPr="00EE1C70">
              <w:rPr>
                <w:sz w:val="21"/>
                <w:szCs w:val="21"/>
              </w:rPr>
              <w:t xml:space="preserve"> of blame at each other. This, the court</w:t>
            </w:r>
            <w:r w:rsidR="00607F21" w:rsidRPr="00EE1C70">
              <w:rPr>
                <w:sz w:val="21"/>
                <w:szCs w:val="21"/>
              </w:rPr>
              <w:t xml:space="preserve"> stated</w:t>
            </w:r>
            <w:r w:rsidRPr="00EE1C70">
              <w:rPr>
                <w:sz w:val="21"/>
                <w:szCs w:val="21"/>
              </w:rPr>
              <w:t xml:space="preserve">, is not a reason to separate the defendants at time of trial. </w:t>
            </w:r>
            <w:r w:rsidR="002211A1" w:rsidRPr="00EE1C70">
              <w:rPr>
                <w:sz w:val="21"/>
                <w:szCs w:val="21"/>
              </w:rPr>
              <w:t>This is a c</w:t>
            </w:r>
            <w:r w:rsidRPr="00EE1C70">
              <w:rPr>
                <w:sz w:val="21"/>
                <w:szCs w:val="21"/>
              </w:rPr>
              <w:t>onstructive</w:t>
            </w:r>
            <w:r w:rsidR="002211A1" w:rsidRPr="00EE1C70">
              <w:rPr>
                <w:sz w:val="21"/>
                <w:szCs w:val="21"/>
              </w:rPr>
              <w:t xml:space="preserve"> possession case involving the</w:t>
            </w:r>
            <w:r w:rsidRPr="00EE1C70">
              <w:rPr>
                <w:sz w:val="21"/>
                <w:szCs w:val="21"/>
              </w:rPr>
              <w:t xml:space="preserve"> Possession of a Controlled Substance. [Note: the other defendant filed a non-opposition to the motion to join.) Max argued in opposition </w:t>
            </w:r>
            <w:r w:rsidR="007911E1" w:rsidRPr="00EE1C70">
              <w:rPr>
                <w:sz w:val="21"/>
                <w:szCs w:val="21"/>
              </w:rPr>
              <w:t>to</w:t>
            </w:r>
            <w:r w:rsidRPr="00EE1C70">
              <w:rPr>
                <w:sz w:val="21"/>
                <w:szCs w:val="21"/>
              </w:rPr>
              <w:t xml:space="preserve"> the </w:t>
            </w:r>
            <w:proofErr w:type="gramStart"/>
            <w:r w:rsidRPr="00EE1C70">
              <w:rPr>
                <w:sz w:val="21"/>
                <w:szCs w:val="21"/>
              </w:rPr>
              <w:t>joinder, but</w:t>
            </w:r>
            <w:proofErr w:type="gramEnd"/>
            <w:r w:rsidRPr="00EE1C70">
              <w:rPr>
                <w:sz w:val="21"/>
                <w:szCs w:val="21"/>
              </w:rPr>
              <w:t xml:space="preserve"> did not present a legal basis to preclude the joinder. Mary did not </w:t>
            </w:r>
            <w:proofErr w:type="gramStart"/>
            <w:r w:rsidRPr="00EE1C70">
              <w:rPr>
                <w:sz w:val="21"/>
                <w:szCs w:val="21"/>
              </w:rPr>
              <w:t>argue</w:t>
            </w:r>
            <w:proofErr w:type="gramEnd"/>
            <w:r w:rsidRPr="00EE1C70">
              <w:rPr>
                <w:sz w:val="21"/>
                <w:szCs w:val="21"/>
              </w:rPr>
              <w:t xml:space="preserve"> one in her motion</w:t>
            </w:r>
            <w:r w:rsidR="007911E1" w:rsidRPr="00EE1C70">
              <w:rPr>
                <w:sz w:val="21"/>
                <w:szCs w:val="21"/>
              </w:rPr>
              <w:t xml:space="preserve">. </w:t>
            </w:r>
            <w:r w:rsidRPr="00EE1C70">
              <w:rPr>
                <w:sz w:val="21"/>
                <w:szCs w:val="21"/>
              </w:rPr>
              <w:t xml:space="preserve">Max </w:t>
            </w:r>
            <w:r w:rsidR="002F1C77" w:rsidRPr="00EE1C70">
              <w:rPr>
                <w:sz w:val="21"/>
                <w:szCs w:val="21"/>
              </w:rPr>
              <w:t xml:space="preserve">explained that he </w:t>
            </w:r>
            <w:r w:rsidRPr="00EE1C70">
              <w:rPr>
                <w:sz w:val="21"/>
                <w:szCs w:val="21"/>
              </w:rPr>
              <w:t xml:space="preserve">has not read all the </w:t>
            </w:r>
            <w:proofErr w:type="gramStart"/>
            <w:r w:rsidRPr="00EE1C70">
              <w:rPr>
                <w:sz w:val="21"/>
                <w:szCs w:val="21"/>
              </w:rPr>
              <w:t>discovery</w:t>
            </w:r>
            <w:proofErr w:type="gramEnd"/>
            <w:r w:rsidRPr="00EE1C70">
              <w:rPr>
                <w:sz w:val="21"/>
                <w:szCs w:val="21"/>
              </w:rPr>
              <w:t xml:space="preserve"> prior to today’s hearing, so he is not able to add anything. </w:t>
            </w:r>
          </w:p>
          <w:p w14:paraId="7B109973" w14:textId="77777777" w:rsidR="00DF11AD" w:rsidRPr="00EE1C70" w:rsidRDefault="002F1C77" w:rsidP="00AA0F81">
            <w:pPr>
              <w:pStyle w:val="BodyText"/>
              <w:ind w:left="535"/>
              <w:rPr>
                <w:b w:val="0"/>
                <w:bCs w:val="0"/>
              </w:rPr>
            </w:pPr>
            <w:r w:rsidRPr="00EE1C70">
              <w:rPr>
                <w:b w:val="0"/>
                <w:bCs w:val="0"/>
              </w:rPr>
              <w:t>The c</w:t>
            </w:r>
            <w:r w:rsidR="00AA0F81" w:rsidRPr="00EE1C70">
              <w:rPr>
                <w:b w:val="0"/>
                <w:bCs w:val="0"/>
              </w:rPr>
              <w:t>ourt grant</w:t>
            </w:r>
            <w:r w:rsidRPr="00EE1C70">
              <w:rPr>
                <w:b w:val="0"/>
                <w:bCs w:val="0"/>
              </w:rPr>
              <w:t>ed</w:t>
            </w:r>
            <w:r w:rsidR="00AA0F81" w:rsidRPr="00EE1C70">
              <w:rPr>
                <w:b w:val="0"/>
                <w:bCs w:val="0"/>
              </w:rPr>
              <w:t xml:space="preserve"> the motion for joinder. Max requested that the court allow attorney Justin Clouser (who will be taking over this case on July 1) to file a Motion to Reconsider if he deems it appropriate. The court granted leave for Clouser to file a motion to reconsider. </w:t>
            </w:r>
          </w:p>
          <w:p w14:paraId="413E9167" w14:textId="6FDEACEE" w:rsidR="000D52A6" w:rsidRPr="00EE1C70" w:rsidRDefault="00AA0F81" w:rsidP="00AA0F81">
            <w:pPr>
              <w:pStyle w:val="BodyText"/>
              <w:ind w:left="535"/>
              <w:rPr>
                <w:b w:val="0"/>
                <w:bCs w:val="0"/>
              </w:rPr>
            </w:pPr>
            <w:r w:rsidRPr="00EE1C70">
              <w:rPr>
                <w:b w:val="0"/>
                <w:bCs w:val="0"/>
              </w:rPr>
              <w:t>Max requested that the arraignment (</w:t>
            </w:r>
            <w:r w:rsidR="00DF11AD" w:rsidRPr="00EE1C70">
              <w:rPr>
                <w:b w:val="0"/>
                <w:bCs w:val="0"/>
              </w:rPr>
              <w:t xml:space="preserve">and </w:t>
            </w:r>
            <w:r w:rsidRPr="00EE1C70">
              <w:rPr>
                <w:b w:val="0"/>
                <w:bCs w:val="0"/>
              </w:rPr>
              <w:t xml:space="preserve">trial setting) be </w:t>
            </w:r>
            <w:proofErr w:type="gramStart"/>
            <w:r w:rsidRPr="00EE1C70">
              <w:rPr>
                <w:b w:val="0"/>
                <w:bCs w:val="0"/>
              </w:rPr>
              <w:t>continued</w:t>
            </w:r>
            <w:proofErr w:type="gramEnd"/>
            <w:r w:rsidRPr="00EE1C70">
              <w:rPr>
                <w:b w:val="0"/>
                <w:bCs w:val="0"/>
              </w:rPr>
              <w:t xml:space="preserve"> 1 week when Mr. Clouser can be present. Max does not know Clouser’s trial availability/</w:t>
            </w:r>
            <w:proofErr w:type="spellStart"/>
            <w:r w:rsidRPr="00EE1C70">
              <w:rPr>
                <w:b w:val="0"/>
                <w:bCs w:val="0"/>
              </w:rPr>
              <w:t>calender</w:t>
            </w:r>
            <w:proofErr w:type="spellEnd"/>
            <w:r w:rsidRPr="00EE1C70">
              <w:rPr>
                <w:b w:val="0"/>
                <w:bCs w:val="0"/>
              </w:rPr>
              <w:t>.</w:t>
            </w:r>
            <w:r w:rsidR="00EE1C70" w:rsidRPr="00EE1C70">
              <w:rPr>
                <w:b w:val="0"/>
                <w:bCs w:val="0"/>
              </w:rPr>
              <w:t xml:space="preserve"> The court continued the Arraignment to 7/1/2025 at 9:00 a.m.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EFB1520"/>
    <w:multiLevelType w:val="hybridMultilevel"/>
    <w:tmpl w:val="56346CC2"/>
    <w:lvl w:ilvl="0" w:tplc="04FC84F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38F6A4C"/>
    <w:multiLevelType w:val="hybridMultilevel"/>
    <w:tmpl w:val="C1D48510"/>
    <w:lvl w:ilvl="0" w:tplc="D85E422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1089693648">
    <w:abstractNumId w:val="3"/>
  </w:num>
  <w:num w:numId="4" w16cid:durableId="199224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29EB"/>
    <w:rsid w:val="0001299B"/>
    <w:rsid w:val="00016630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D52A6"/>
    <w:rsid w:val="000E6014"/>
    <w:rsid w:val="000F37F2"/>
    <w:rsid w:val="001305EC"/>
    <w:rsid w:val="001520B7"/>
    <w:rsid w:val="001628B1"/>
    <w:rsid w:val="00162F2C"/>
    <w:rsid w:val="00167EE2"/>
    <w:rsid w:val="0019075A"/>
    <w:rsid w:val="001B3525"/>
    <w:rsid w:val="001C68EE"/>
    <w:rsid w:val="001E4C16"/>
    <w:rsid w:val="001F7074"/>
    <w:rsid w:val="00200B22"/>
    <w:rsid w:val="00206665"/>
    <w:rsid w:val="002211A1"/>
    <w:rsid w:val="0022184F"/>
    <w:rsid w:val="00230146"/>
    <w:rsid w:val="00230F5A"/>
    <w:rsid w:val="0025077E"/>
    <w:rsid w:val="002608B8"/>
    <w:rsid w:val="00261FF5"/>
    <w:rsid w:val="0027597B"/>
    <w:rsid w:val="00291D3F"/>
    <w:rsid w:val="002A452E"/>
    <w:rsid w:val="002A4923"/>
    <w:rsid w:val="002A4CE9"/>
    <w:rsid w:val="002C0FEE"/>
    <w:rsid w:val="002F1C77"/>
    <w:rsid w:val="002F30D2"/>
    <w:rsid w:val="00301D64"/>
    <w:rsid w:val="00305B67"/>
    <w:rsid w:val="00314A9E"/>
    <w:rsid w:val="00332AA5"/>
    <w:rsid w:val="00347651"/>
    <w:rsid w:val="00372966"/>
    <w:rsid w:val="003737E1"/>
    <w:rsid w:val="00382160"/>
    <w:rsid w:val="003A1119"/>
    <w:rsid w:val="003A1A2F"/>
    <w:rsid w:val="003A61FE"/>
    <w:rsid w:val="003B010C"/>
    <w:rsid w:val="003B4B6C"/>
    <w:rsid w:val="003B5049"/>
    <w:rsid w:val="003D3BCE"/>
    <w:rsid w:val="003E1670"/>
    <w:rsid w:val="004001A6"/>
    <w:rsid w:val="00431078"/>
    <w:rsid w:val="0043223E"/>
    <w:rsid w:val="00446CE9"/>
    <w:rsid w:val="00481089"/>
    <w:rsid w:val="00496106"/>
    <w:rsid w:val="0049612C"/>
    <w:rsid w:val="004B241C"/>
    <w:rsid w:val="004B2738"/>
    <w:rsid w:val="005439B8"/>
    <w:rsid w:val="00552654"/>
    <w:rsid w:val="00566083"/>
    <w:rsid w:val="00574615"/>
    <w:rsid w:val="005D2661"/>
    <w:rsid w:val="005E6DB7"/>
    <w:rsid w:val="005E7B10"/>
    <w:rsid w:val="00602BA9"/>
    <w:rsid w:val="00607F21"/>
    <w:rsid w:val="0061651C"/>
    <w:rsid w:val="00641F31"/>
    <w:rsid w:val="00644B99"/>
    <w:rsid w:val="00655F06"/>
    <w:rsid w:val="0066578A"/>
    <w:rsid w:val="0068638C"/>
    <w:rsid w:val="006914AF"/>
    <w:rsid w:val="00693B0A"/>
    <w:rsid w:val="00695340"/>
    <w:rsid w:val="006A23BE"/>
    <w:rsid w:val="006B2F02"/>
    <w:rsid w:val="006E3ED6"/>
    <w:rsid w:val="006F7345"/>
    <w:rsid w:val="007215FA"/>
    <w:rsid w:val="00723B2F"/>
    <w:rsid w:val="0072581F"/>
    <w:rsid w:val="00743B27"/>
    <w:rsid w:val="0076342C"/>
    <w:rsid w:val="007911E1"/>
    <w:rsid w:val="00792811"/>
    <w:rsid w:val="00793CD0"/>
    <w:rsid w:val="007B75CA"/>
    <w:rsid w:val="007F0B66"/>
    <w:rsid w:val="007F6CC1"/>
    <w:rsid w:val="00813372"/>
    <w:rsid w:val="00821CFE"/>
    <w:rsid w:val="008524A4"/>
    <w:rsid w:val="00867B0F"/>
    <w:rsid w:val="00883DB7"/>
    <w:rsid w:val="0089169D"/>
    <w:rsid w:val="008972C6"/>
    <w:rsid w:val="008A3969"/>
    <w:rsid w:val="008B270D"/>
    <w:rsid w:val="00917B22"/>
    <w:rsid w:val="00923A0C"/>
    <w:rsid w:val="00930EA9"/>
    <w:rsid w:val="009438E1"/>
    <w:rsid w:val="00947D18"/>
    <w:rsid w:val="009569DD"/>
    <w:rsid w:val="00961119"/>
    <w:rsid w:val="009928D6"/>
    <w:rsid w:val="009B6950"/>
    <w:rsid w:val="009C16EF"/>
    <w:rsid w:val="009C70ED"/>
    <w:rsid w:val="009D122A"/>
    <w:rsid w:val="009D798D"/>
    <w:rsid w:val="00A02582"/>
    <w:rsid w:val="00A12E33"/>
    <w:rsid w:val="00A20792"/>
    <w:rsid w:val="00A60B21"/>
    <w:rsid w:val="00A73DAE"/>
    <w:rsid w:val="00A7629A"/>
    <w:rsid w:val="00A862BA"/>
    <w:rsid w:val="00A8637F"/>
    <w:rsid w:val="00A978E4"/>
    <w:rsid w:val="00AA0F81"/>
    <w:rsid w:val="00AB19B5"/>
    <w:rsid w:val="00B3085F"/>
    <w:rsid w:val="00B40071"/>
    <w:rsid w:val="00B41FCA"/>
    <w:rsid w:val="00B6197C"/>
    <w:rsid w:val="00B6420B"/>
    <w:rsid w:val="00B77CB1"/>
    <w:rsid w:val="00BA5474"/>
    <w:rsid w:val="00BA5A27"/>
    <w:rsid w:val="00BB73FB"/>
    <w:rsid w:val="00BD72D8"/>
    <w:rsid w:val="00C06FEA"/>
    <w:rsid w:val="00C11188"/>
    <w:rsid w:val="00C14922"/>
    <w:rsid w:val="00C24E55"/>
    <w:rsid w:val="00C2564B"/>
    <w:rsid w:val="00C32990"/>
    <w:rsid w:val="00C46763"/>
    <w:rsid w:val="00C73CBC"/>
    <w:rsid w:val="00C80A8D"/>
    <w:rsid w:val="00C9265C"/>
    <w:rsid w:val="00CA3B4E"/>
    <w:rsid w:val="00CB1799"/>
    <w:rsid w:val="00CB3BA5"/>
    <w:rsid w:val="00CC14E0"/>
    <w:rsid w:val="00CC49C4"/>
    <w:rsid w:val="00CD29C7"/>
    <w:rsid w:val="00D0636F"/>
    <w:rsid w:val="00D12D45"/>
    <w:rsid w:val="00D17299"/>
    <w:rsid w:val="00D54894"/>
    <w:rsid w:val="00D66A0F"/>
    <w:rsid w:val="00D7404F"/>
    <w:rsid w:val="00DA15AB"/>
    <w:rsid w:val="00DA2B60"/>
    <w:rsid w:val="00DD5F67"/>
    <w:rsid w:val="00DF11AD"/>
    <w:rsid w:val="00E015DB"/>
    <w:rsid w:val="00E046A6"/>
    <w:rsid w:val="00E04851"/>
    <w:rsid w:val="00E31535"/>
    <w:rsid w:val="00E57505"/>
    <w:rsid w:val="00E5795A"/>
    <w:rsid w:val="00E81FA4"/>
    <w:rsid w:val="00E8595E"/>
    <w:rsid w:val="00EB63A2"/>
    <w:rsid w:val="00EC2C2A"/>
    <w:rsid w:val="00ED111E"/>
    <w:rsid w:val="00EE01AA"/>
    <w:rsid w:val="00EE1C70"/>
    <w:rsid w:val="00EE23DA"/>
    <w:rsid w:val="00EE451F"/>
    <w:rsid w:val="00EE5E9B"/>
    <w:rsid w:val="00EF4ADD"/>
    <w:rsid w:val="00F00E0C"/>
    <w:rsid w:val="00F22295"/>
    <w:rsid w:val="00F2305F"/>
    <w:rsid w:val="00F26FA3"/>
    <w:rsid w:val="00F33D21"/>
    <w:rsid w:val="00F36D7D"/>
    <w:rsid w:val="00F70DDF"/>
    <w:rsid w:val="00F80F1A"/>
    <w:rsid w:val="00F93549"/>
    <w:rsid w:val="00FC4FFA"/>
    <w:rsid w:val="00FD5090"/>
    <w:rsid w:val="00FE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05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F2305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1012</Words>
  <Characters>5067</Characters>
  <Application>Microsoft Office Word</Application>
  <DocSecurity>0</DocSecurity>
  <Lines>124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44</cp:revision>
  <cp:lastPrinted>2025-01-08T18:10:00Z</cp:lastPrinted>
  <dcterms:created xsi:type="dcterms:W3CDTF">2025-08-08T21:37:00Z</dcterms:created>
  <dcterms:modified xsi:type="dcterms:W3CDTF">2025-10-14T04:15:00Z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